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BDB1" w14:textId="22B7F120" w:rsidR="00741151" w:rsidRPr="00E72147" w:rsidRDefault="00227A81">
      <w:pPr>
        <w:spacing w:after="0" w:line="259" w:lineRule="auto"/>
        <w:ind w:left="-5"/>
        <w:rPr>
          <w:szCs w:val="24"/>
        </w:rPr>
      </w:pPr>
      <w:r w:rsidRPr="00E72147">
        <w:rPr>
          <w:szCs w:val="24"/>
        </w:rPr>
        <w:t xml:space="preserve">Bristol Library Board of Trustees Meeting, </w:t>
      </w:r>
      <w:r w:rsidR="001676C8" w:rsidRPr="00E72147">
        <w:rPr>
          <w:szCs w:val="24"/>
        </w:rPr>
        <w:t>April 12,</w:t>
      </w:r>
      <w:r w:rsidRPr="00E72147">
        <w:rPr>
          <w:szCs w:val="24"/>
        </w:rPr>
        <w:t xml:space="preserve"> 2022, 7:00 p.m. </w:t>
      </w:r>
    </w:p>
    <w:p w14:paraId="29EDC03A" w14:textId="05AA2F05" w:rsidR="00741151" w:rsidRPr="00E72147" w:rsidRDefault="00741151">
      <w:pPr>
        <w:spacing w:after="0" w:line="259" w:lineRule="auto"/>
        <w:ind w:left="324" w:firstLine="0"/>
        <w:jc w:val="center"/>
        <w:rPr>
          <w:szCs w:val="24"/>
        </w:rPr>
      </w:pPr>
    </w:p>
    <w:p w14:paraId="20F44059" w14:textId="77777777" w:rsidR="00741151" w:rsidRPr="00E72147" w:rsidRDefault="00227A81">
      <w:pPr>
        <w:spacing w:after="95" w:line="259" w:lineRule="auto"/>
        <w:ind w:left="55" w:firstLine="0"/>
        <w:jc w:val="center"/>
        <w:rPr>
          <w:szCs w:val="24"/>
        </w:rPr>
      </w:pPr>
      <w:r w:rsidRPr="00E72147">
        <w:rPr>
          <w:szCs w:val="24"/>
        </w:rPr>
        <w:t xml:space="preserve"> </w:t>
      </w:r>
    </w:p>
    <w:p w14:paraId="7B5581F3" w14:textId="64EBD2F0" w:rsidR="001676C8" w:rsidRDefault="00CF0E95" w:rsidP="001676C8">
      <w:pPr>
        <w:pStyle w:val="Heading1"/>
        <w:rPr>
          <w:sz w:val="28"/>
          <w:szCs w:val="28"/>
        </w:rPr>
      </w:pPr>
      <w:r w:rsidRPr="00E72147">
        <w:rPr>
          <w:sz w:val="28"/>
          <w:szCs w:val="28"/>
        </w:rPr>
        <w:t>Minutes</w:t>
      </w:r>
    </w:p>
    <w:p w14:paraId="460831BB" w14:textId="77777777" w:rsidR="004839E9" w:rsidRPr="004839E9" w:rsidRDefault="004839E9" w:rsidP="004839E9"/>
    <w:p w14:paraId="34650E43" w14:textId="77777777" w:rsidR="00D62CDD" w:rsidRPr="00E72147" w:rsidRDefault="00D62CDD" w:rsidP="00D62CDD">
      <w:pPr>
        <w:rPr>
          <w:szCs w:val="24"/>
        </w:rPr>
      </w:pPr>
    </w:p>
    <w:p w14:paraId="352CF6A8" w14:textId="7ECD0183" w:rsidR="009C3CFA" w:rsidRPr="00E72147" w:rsidRDefault="009C3CFA" w:rsidP="001676C8">
      <w:pPr>
        <w:pStyle w:val="Heading1"/>
        <w:jc w:val="left"/>
        <w:rPr>
          <w:b w:val="0"/>
          <w:bCs/>
          <w:sz w:val="24"/>
          <w:szCs w:val="24"/>
        </w:rPr>
      </w:pPr>
      <w:r w:rsidRPr="00E72147">
        <w:rPr>
          <w:sz w:val="24"/>
          <w:szCs w:val="24"/>
          <w:u w:val="single"/>
        </w:rPr>
        <w:t>Call to Order:</w:t>
      </w:r>
      <w:r w:rsidR="00D62CDD" w:rsidRPr="00E72147">
        <w:rPr>
          <w:b w:val="0"/>
          <w:bCs/>
          <w:color w:val="auto"/>
          <w:sz w:val="24"/>
          <w:szCs w:val="24"/>
        </w:rPr>
        <w:t xml:space="preserve"> at 7pm.  Those present were Michael Osier, Lisa Moore, Sally Healy Frank, Nikki </w:t>
      </w:r>
      <w:proofErr w:type="gramStart"/>
      <w:r w:rsidR="00D62CDD" w:rsidRPr="00E72147">
        <w:rPr>
          <w:b w:val="0"/>
          <w:bCs/>
          <w:color w:val="auto"/>
          <w:sz w:val="24"/>
          <w:szCs w:val="24"/>
        </w:rPr>
        <w:t>Lund</w:t>
      </w:r>
      <w:proofErr w:type="gramEnd"/>
      <w:r w:rsidR="00D62CDD" w:rsidRPr="00E72147">
        <w:rPr>
          <w:b w:val="0"/>
          <w:bCs/>
          <w:color w:val="auto"/>
          <w:sz w:val="24"/>
          <w:szCs w:val="24"/>
        </w:rPr>
        <w:t xml:space="preserve"> and Jessica </w:t>
      </w:r>
      <w:proofErr w:type="spellStart"/>
      <w:r w:rsidR="00D62CDD" w:rsidRPr="00E72147">
        <w:rPr>
          <w:b w:val="0"/>
          <w:bCs/>
          <w:color w:val="auto"/>
          <w:sz w:val="24"/>
          <w:szCs w:val="24"/>
        </w:rPr>
        <w:t>Winum</w:t>
      </w:r>
      <w:proofErr w:type="spellEnd"/>
      <w:r w:rsidR="00D62CDD" w:rsidRPr="00E72147">
        <w:rPr>
          <w:b w:val="0"/>
          <w:bCs/>
          <w:color w:val="auto"/>
          <w:sz w:val="24"/>
          <w:szCs w:val="24"/>
        </w:rPr>
        <w:t xml:space="preserve">.  </w:t>
      </w:r>
      <w:r w:rsidR="00F97DAE">
        <w:rPr>
          <w:b w:val="0"/>
          <w:bCs/>
          <w:color w:val="auto"/>
          <w:sz w:val="24"/>
          <w:szCs w:val="24"/>
        </w:rPr>
        <w:t xml:space="preserve">Rebecca Keough joined a little late. </w:t>
      </w:r>
      <w:r w:rsidR="00D62CDD" w:rsidRPr="00E72147">
        <w:rPr>
          <w:b w:val="0"/>
          <w:bCs/>
          <w:color w:val="auto"/>
          <w:sz w:val="24"/>
          <w:szCs w:val="24"/>
        </w:rPr>
        <w:t>Not in attendance: Ann</w:t>
      </w:r>
      <w:r w:rsidR="00E72147" w:rsidRPr="00E72147">
        <w:rPr>
          <w:b w:val="0"/>
          <w:bCs/>
          <w:color w:val="auto"/>
          <w:sz w:val="24"/>
          <w:szCs w:val="24"/>
        </w:rPr>
        <w:t xml:space="preserve"> Rogers Lane, Mary Jane Stoltz.</w:t>
      </w:r>
    </w:p>
    <w:p w14:paraId="0E577A7E" w14:textId="77777777" w:rsidR="00975EF3" w:rsidRPr="00E72147" w:rsidRDefault="00975EF3" w:rsidP="00D62CDD">
      <w:pPr>
        <w:ind w:left="0" w:firstLine="0"/>
        <w:rPr>
          <w:szCs w:val="24"/>
        </w:rPr>
      </w:pPr>
    </w:p>
    <w:p w14:paraId="5994A169" w14:textId="0D07938A" w:rsidR="00741151" w:rsidRPr="00E72147" w:rsidRDefault="00227A81" w:rsidP="001676C8">
      <w:pPr>
        <w:pStyle w:val="Heading1"/>
        <w:jc w:val="left"/>
        <w:rPr>
          <w:b w:val="0"/>
          <w:bCs/>
          <w:color w:val="000000" w:themeColor="text1"/>
          <w:sz w:val="24"/>
          <w:szCs w:val="24"/>
        </w:rPr>
      </w:pPr>
      <w:r w:rsidRPr="00E72147">
        <w:rPr>
          <w:color w:val="000000" w:themeColor="text1"/>
          <w:sz w:val="24"/>
          <w:szCs w:val="24"/>
          <w:u w:val="single"/>
        </w:rPr>
        <w:t>President’s Comments</w:t>
      </w:r>
      <w:r w:rsidR="009C3CFA" w:rsidRPr="00E72147">
        <w:rPr>
          <w:color w:val="000000" w:themeColor="text1"/>
          <w:sz w:val="24"/>
          <w:szCs w:val="24"/>
          <w:u w:val="single"/>
        </w:rPr>
        <w:t>:</w:t>
      </w:r>
      <w:r w:rsidR="009C3CFA" w:rsidRPr="00E72147">
        <w:rPr>
          <w:color w:val="000000" w:themeColor="text1"/>
          <w:sz w:val="24"/>
          <w:szCs w:val="24"/>
        </w:rPr>
        <w:t xml:space="preserve">  </w:t>
      </w:r>
      <w:r w:rsidR="00E72147">
        <w:rPr>
          <w:b w:val="0"/>
          <w:bCs/>
          <w:color w:val="000000" w:themeColor="text1"/>
          <w:sz w:val="24"/>
          <w:szCs w:val="24"/>
        </w:rPr>
        <w:t>Ann was not present and healing thoughts were sent her way.</w:t>
      </w:r>
    </w:p>
    <w:p w14:paraId="3601298A" w14:textId="77777777" w:rsidR="00741151" w:rsidRPr="00E72147" w:rsidRDefault="00227A81">
      <w:pPr>
        <w:spacing w:after="82" w:line="259" w:lineRule="auto"/>
        <w:ind w:left="0" w:firstLine="0"/>
        <w:rPr>
          <w:szCs w:val="24"/>
        </w:rPr>
      </w:pPr>
      <w:r w:rsidRPr="00E72147">
        <w:rPr>
          <w:szCs w:val="24"/>
        </w:rPr>
        <w:t xml:space="preserve"> </w:t>
      </w:r>
    </w:p>
    <w:p w14:paraId="65A3584A" w14:textId="499BDE49" w:rsidR="00741151" w:rsidRPr="00E72147" w:rsidRDefault="00227A81">
      <w:pPr>
        <w:ind w:left="-5"/>
        <w:rPr>
          <w:szCs w:val="24"/>
        </w:rPr>
      </w:pPr>
      <w:r w:rsidRPr="00E72147">
        <w:rPr>
          <w:b/>
          <w:szCs w:val="24"/>
          <w:u w:val="single" w:color="000000"/>
        </w:rPr>
        <w:t>Secretary’s Report:</w:t>
      </w:r>
      <w:r w:rsidRPr="00E72147">
        <w:rPr>
          <w:szCs w:val="24"/>
        </w:rPr>
        <w:t xml:space="preserve">  </w:t>
      </w:r>
      <w:r w:rsidR="00E72147">
        <w:rPr>
          <w:szCs w:val="24"/>
        </w:rPr>
        <w:t>April</w:t>
      </w:r>
      <w:r w:rsidRPr="00E72147">
        <w:rPr>
          <w:szCs w:val="24"/>
        </w:rPr>
        <w:t xml:space="preserve"> Meeting Minutes</w:t>
      </w:r>
      <w:r w:rsidR="00E72147">
        <w:rPr>
          <w:szCs w:val="24"/>
        </w:rPr>
        <w:t>, with amendments, were approved by all.</w:t>
      </w:r>
    </w:p>
    <w:p w14:paraId="467F01D3" w14:textId="77777777" w:rsidR="00741151" w:rsidRPr="00E72147" w:rsidRDefault="00227A81">
      <w:pPr>
        <w:spacing w:after="61" w:line="259" w:lineRule="auto"/>
        <w:ind w:left="0" w:firstLine="0"/>
        <w:rPr>
          <w:szCs w:val="24"/>
        </w:rPr>
      </w:pPr>
      <w:r w:rsidRPr="00E72147">
        <w:rPr>
          <w:szCs w:val="24"/>
        </w:rPr>
        <w:t xml:space="preserve"> </w:t>
      </w:r>
    </w:p>
    <w:p w14:paraId="1175C78F" w14:textId="23CC2792" w:rsidR="00741151" w:rsidRDefault="00E72147">
      <w:pPr>
        <w:spacing w:after="0" w:line="259" w:lineRule="auto"/>
        <w:ind w:left="0" w:firstLine="0"/>
        <w:rPr>
          <w:szCs w:val="24"/>
        </w:rPr>
      </w:pPr>
      <w:r>
        <w:rPr>
          <w:b/>
          <w:szCs w:val="24"/>
          <w:u w:val="single" w:color="000000"/>
        </w:rPr>
        <w:t>Director’s</w:t>
      </w:r>
      <w:r w:rsidR="00227A81" w:rsidRPr="00E72147">
        <w:rPr>
          <w:b/>
          <w:szCs w:val="24"/>
          <w:u w:val="single" w:color="000000"/>
        </w:rPr>
        <w:t xml:space="preserve"> Monthly Report &amp; Statistics (Jessica </w:t>
      </w:r>
      <w:proofErr w:type="spellStart"/>
      <w:r w:rsidR="00227A81" w:rsidRPr="00E72147">
        <w:rPr>
          <w:b/>
          <w:szCs w:val="24"/>
          <w:u w:val="single" w:color="000000"/>
        </w:rPr>
        <w:t>Winum</w:t>
      </w:r>
      <w:proofErr w:type="spellEnd"/>
      <w:r w:rsidR="00227A81" w:rsidRPr="00E72147">
        <w:rPr>
          <w:b/>
          <w:szCs w:val="24"/>
          <w:u w:val="single" w:color="000000"/>
        </w:rPr>
        <w:t>):</w:t>
      </w:r>
      <w:r w:rsidR="00227A81" w:rsidRPr="00E72147">
        <w:rPr>
          <w:b/>
          <w:szCs w:val="24"/>
        </w:rPr>
        <w:t xml:space="preserve"> </w:t>
      </w:r>
      <w:r w:rsidR="00227A81" w:rsidRPr="00E72147">
        <w:rPr>
          <w:szCs w:val="24"/>
        </w:rPr>
        <w:t xml:space="preserve">    </w:t>
      </w:r>
      <w:r>
        <w:rPr>
          <w:szCs w:val="24"/>
        </w:rPr>
        <w:t xml:space="preserve">Jessica presented a comprehensive monthly report and was pleased to note that the total number of visitors and the circulation number had increased significantly in </w:t>
      </w:r>
      <w:r w:rsidR="0032595C">
        <w:rPr>
          <w:szCs w:val="24"/>
        </w:rPr>
        <w:t>March.</w:t>
      </w:r>
    </w:p>
    <w:p w14:paraId="6A16E341" w14:textId="1FD71F2C" w:rsidR="0032595C" w:rsidRDefault="0032595C">
      <w:pPr>
        <w:spacing w:after="0" w:line="259" w:lineRule="auto"/>
        <w:ind w:left="0" w:firstLine="0"/>
        <w:rPr>
          <w:szCs w:val="24"/>
        </w:rPr>
      </w:pPr>
      <w:r>
        <w:rPr>
          <w:szCs w:val="24"/>
        </w:rPr>
        <w:t xml:space="preserve">Jessica had managed to place an ad for the upcoming book sale on Facebook and noted that so </w:t>
      </w:r>
      <w:proofErr w:type="gramStart"/>
      <w:r>
        <w:rPr>
          <w:szCs w:val="24"/>
        </w:rPr>
        <w:t>far</w:t>
      </w:r>
      <w:proofErr w:type="gramEnd"/>
      <w:r>
        <w:rPr>
          <w:szCs w:val="24"/>
        </w:rPr>
        <w:t xml:space="preserve"> the ad has reached 1,275 people.</w:t>
      </w:r>
    </w:p>
    <w:p w14:paraId="1AD38EEA" w14:textId="1884CAB1" w:rsidR="0032595C" w:rsidRDefault="0032595C">
      <w:pPr>
        <w:spacing w:after="0" w:line="259" w:lineRule="auto"/>
        <w:ind w:left="0" w:firstLine="0"/>
        <w:rPr>
          <w:szCs w:val="24"/>
        </w:rPr>
      </w:pPr>
      <w:r>
        <w:rPr>
          <w:szCs w:val="24"/>
        </w:rPr>
        <w:t>The</w:t>
      </w:r>
      <w:r w:rsidR="008B7490">
        <w:rPr>
          <w:szCs w:val="24"/>
        </w:rPr>
        <w:t xml:space="preserve"> </w:t>
      </w:r>
      <w:r>
        <w:rPr>
          <w:szCs w:val="24"/>
        </w:rPr>
        <w:t>social network figures were also presented together with the figures for the March newsletter.</w:t>
      </w:r>
    </w:p>
    <w:p w14:paraId="743B2073" w14:textId="3942FFF2" w:rsidR="0032595C" w:rsidRDefault="0032595C">
      <w:pPr>
        <w:spacing w:after="0" w:line="259" w:lineRule="auto"/>
        <w:ind w:left="0" w:firstLine="0"/>
        <w:rPr>
          <w:szCs w:val="24"/>
        </w:rPr>
      </w:pPr>
      <w:r>
        <w:rPr>
          <w:szCs w:val="24"/>
        </w:rPr>
        <w:t xml:space="preserve">The clerk, </w:t>
      </w:r>
      <w:proofErr w:type="spellStart"/>
      <w:r>
        <w:rPr>
          <w:szCs w:val="24"/>
        </w:rPr>
        <w:t>Cayt</w:t>
      </w:r>
      <w:proofErr w:type="spellEnd"/>
      <w:r>
        <w:rPr>
          <w:szCs w:val="24"/>
        </w:rPr>
        <w:t xml:space="preserve"> Harper</w:t>
      </w:r>
      <w:r w:rsidR="008B7490">
        <w:rPr>
          <w:szCs w:val="24"/>
        </w:rPr>
        <w:t>,</w:t>
      </w:r>
      <w:r>
        <w:rPr>
          <w:szCs w:val="24"/>
        </w:rPr>
        <w:t xml:space="preserve"> will be taking the month of May off due to surgery and will file for disability with our carrier.  Jessica has called the insurance company to clarify the rates.</w:t>
      </w:r>
    </w:p>
    <w:p w14:paraId="11E19B0C" w14:textId="5A61C1F3" w:rsidR="0032595C" w:rsidRDefault="0032595C">
      <w:pPr>
        <w:spacing w:after="0" w:line="259" w:lineRule="auto"/>
        <w:ind w:left="0" w:firstLine="0"/>
        <w:rPr>
          <w:szCs w:val="24"/>
        </w:rPr>
      </w:pPr>
      <w:r>
        <w:rPr>
          <w:szCs w:val="24"/>
        </w:rPr>
        <w:t>There is a viable candidate for t</w:t>
      </w:r>
      <w:r w:rsidR="008B7490">
        <w:rPr>
          <w:szCs w:val="24"/>
        </w:rPr>
        <w:t>h</w:t>
      </w:r>
      <w:r>
        <w:rPr>
          <w:szCs w:val="24"/>
        </w:rPr>
        <w:t>e Programming and Outreach Librarian position, and this will be further reported on next month.</w:t>
      </w:r>
    </w:p>
    <w:p w14:paraId="6D9E963C" w14:textId="3960A91D" w:rsidR="00EA571F" w:rsidRPr="00E72147" w:rsidRDefault="00EA571F">
      <w:pPr>
        <w:spacing w:after="0" w:line="259" w:lineRule="auto"/>
        <w:ind w:left="0" w:firstLine="0"/>
        <w:rPr>
          <w:szCs w:val="24"/>
        </w:rPr>
      </w:pPr>
      <w:r>
        <w:rPr>
          <w:szCs w:val="24"/>
        </w:rPr>
        <w:t>The book selection for Libraries Transforming Communities has been changed to “Sorted: Growing Up, Coming Out, and Finding My Place (A Transgender Memoir)” by Jackson Bird.  The date has been changed to Thursday, May 19</w:t>
      </w:r>
      <w:r w:rsidRPr="00EA571F">
        <w:rPr>
          <w:szCs w:val="24"/>
          <w:vertAlign w:val="superscript"/>
        </w:rPr>
        <w:t>th</w:t>
      </w:r>
      <w:r>
        <w:rPr>
          <w:szCs w:val="24"/>
        </w:rPr>
        <w:t xml:space="preserve"> at 6pm and the event will be co-hosted by Jessica and Amy </w:t>
      </w:r>
      <w:proofErr w:type="spellStart"/>
      <w:r>
        <w:rPr>
          <w:szCs w:val="24"/>
        </w:rPr>
        <w:t>Babiarz</w:t>
      </w:r>
      <w:proofErr w:type="spellEnd"/>
      <w:r>
        <w:rPr>
          <w:szCs w:val="24"/>
        </w:rPr>
        <w:t>, LGBGT Center Coordinator/Domestic Violence Accountability Program Coordinator from Family Counseling Center of the Finger Lakes. Copies of the book are available at the library and OWWL2Go and publicity for the event is going live this week.  Jessica will be talking to Ted Baker (Radio 1) to see if he could provide a time for promotion of this event on the radio.</w:t>
      </w:r>
    </w:p>
    <w:p w14:paraId="29D04324" w14:textId="47253403" w:rsidR="00741151" w:rsidRPr="00E72147" w:rsidRDefault="00741151">
      <w:pPr>
        <w:spacing w:after="21" w:line="259" w:lineRule="auto"/>
        <w:ind w:left="0" w:firstLine="0"/>
        <w:rPr>
          <w:szCs w:val="24"/>
        </w:rPr>
      </w:pPr>
    </w:p>
    <w:p w14:paraId="35AC916C" w14:textId="77777777" w:rsidR="00741151" w:rsidRPr="00E72147" w:rsidRDefault="00227A81">
      <w:pPr>
        <w:spacing w:after="23" w:line="259" w:lineRule="auto"/>
        <w:ind w:left="0" w:firstLine="0"/>
        <w:rPr>
          <w:szCs w:val="24"/>
        </w:rPr>
      </w:pPr>
      <w:r w:rsidRPr="00E72147">
        <w:rPr>
          <w:b/>
          <w:szCs w:val="24"/>
          <w:u w:val="single" w:color="000000"/>
        </w:rPr>
        <w:t>Committee Reports</w:t>
      </w:r>
      <w:r w:rsidRPr="00E72147">
        <w:rPr>
          <w:b/>
          <w:szCs w:val="24"/>
        </w:rPr>
        <w:t xml:space="preserve"> </w:t>
      </w:r>
    </w:p>
    <w:p w14:paraId="3853B1CE" w14:textId="77777777" w:rsidR="00741151" w:rsidRPr="00E72147" w:rsidRDefault="00227A81">
      <w:pPr>
        <w:spacing w:after="0" w:line="259" w:lineRule="auto"/>
        <w:ind w:left="0" w:firstLine="0"/>
        <w:rPr>
          <w:szCs w:val="24"/>
        </w:rPr>
      </w:pPr>
      <w:r w:rsidRPr="00E72147">
        <w:rPr>
          <w:b/>
          <w:szCs w:val="24"/>
        </w:rPr>
        <w:t xml:space="preserve"> </w:t>
      </w:r>
    </w:p>
    <w:p w14:paraId="07FDEB1A" w14:textId="77777777" w:rsidR="001676C8" w:rsidRPr="00E72147" w:rsidRDefault="00227A81">
      <w:pPr>
        <w:spacing w:after="12"/>
        <w:ind w:left="-5" w:right="4120"/>
        <w:rPr>
          <w:szCs w:val="24"/>
        </w:rPr>
      </w:pPr>
      <w:r w:rsidRPr="00E72147">
        <w:rPr>
          <w:b/>
          <w:szCs w:val="24"/>
          <w:u w:val="single" w:color="000000"/>
        </w:rPr>
        <w:t>Finance Committee: Mary Jane Stoltz</w:t>
      </w:r>
      <w:r w:rsidRPr="00E72147">
        <w:rPr>
          <w:szCs w:val="24"/>
        </w:rPr>
        <w:t xml:space="preserve">  </w:t>
      </w:r>
    </w:p>
    <w:p w14:paraId="7DD8EFF1" w14:textId="10E00910" w:rsidR="00741151" w:rsidRPr="00E72147" w:rsidRDefault="00227A81">
      <w:pPr>
        <w:spacing w:after="12"/>
        <w:ind w:left="-5" w:right="4120"/>
        <w:rPr>
          <w:szCs w:val="24"/>
        </w:rPr>
      </w:pPr>
      <w:r w:rsidRPr="00E72147">
        <w:rPr>
          <w:b/>
          <w:szCs w:val="24"/>
        </w:rPr>
        <w:t>Budget vs Actual review</w:t>
      </w:r>
    </w:p>
    <w:p w14:paraId="0679F507" w14:textId="46A88F8D" w:rsidR="00741151" w:rsidRPr="00E72147" w:rsidRDefault="00115280">
      <w:pPr>
        <w:ind w:left="-5"/>
        <w:rPr>
          <w:szCs w:val="24"/>
        </w:rPr>
      </w:pPr>
      <w:r>
        <w:rPr>
          <w:szCs w:val="24"/>
        </w:rPr>
        <w:t>Since MJ Stoltz was not present, the Finance Committee report was held over until May’s meeting.</w:t>
      </w:r>
    </w:p>
    <w:p w14:paraId="0FB9C66B" w14:textId="77164CFE" w:rsidR="00741151" w:rsidRPr="00E72147" w:rsidRDefault="00227A81">
      <w:pPr>
        <w:ind w:left="-5"/>
        <w:rPr>
          <w:szCs w:val="24"/>
        </w:rPr>
      </w:pPr>
      <w:r w:rsidRPr="00E72147">
        <w:rPr>
          <w:szCs w:val="24"/>
        </w:rPr>
        <w:lastRenderedPageBreak/>
        <w:t xml:space="preserve">Review of </w:t>
      </w:r>
      <w:r w:rsidR="008B7490">
        <w:rPr>
          <w:szCs w:val="24"/>
        </w:rPr>
        <w:t xml:space="preserve">the </w:t>
      </w:r>
      <w:r w:rsidRPr="00E72147">
        <w:rPr>
          <w:szCs w:val="24"/>
        </w:rPr>
        <w:t>monthly bills</w:t>
      </w:r>
      <w:r w:rsidR="00115280">
        <w:rPr>
          <w:szCs w:val="24"/>
        </w:rPr>
        <w:t xml:space="preserve"> was carried out by Lisa Moore, Rebecca Keough and Michael Osier.</w:t>
      </w:r>
    </w:p>
    <w:p w14:paraId="042F774D" w14:textId="4ACDAD01" w:rsidR="00741151" w:rsidRPr="00E72147" w:rsidRDefault="00227A81">
      <w:pPr>
        <w:spacing w:after="22" w:line="259" w:lineRule="auto"/>
        <w:ind w:left="0" w:firstLine="0"/>
        <w:rPr>
          <w:szCs w:val="24"/>
        </w:rPr>
      </w:pPr>
      <w:r w:rsidRPr="00E72147">
        <w:rPr>
          <w:szCs w:val="24"/>
        </w:rPr>
        <w:t xml:space="preserve"> </w:t>
      </w:r>
    </w:p>
    <w:p w14:paraId="38343DE6" w14:textId="77777777" w:rsidR="008B7490" w:rsidRDefault="008B7490" w:rsidP="00140A31">
      <w:pPr>
        <w:spacing w:after="12"/>
        <w:ind w:left="-5" w:right="2645"/>
        <w:rPr>
          <w:b/>
          <w:szCs w:val="24"/>
          <w:u w:val="single" w:color="000000"/>
        </w:rPr>
      </w:pPr>
    </w:p>
    <w:p w14:paraId="37D7D56C" w14:textId="77777777" w:rsidR="008B7490" w:rsidRDefault="008B7490" w:rsidP="00140A31">
      <w:pPr>
        <w:spacing w:after="12"/>
        <w:ind w:left="-5" w:right="2645"/>
        <w:rPr>
          <w:b/>
          <w:szCs w:val="24"/>
          <w:u w:val="single" w:color="000000"/>
        </w:rPr>
      </w:pPr>
    </w:p>
    <w:p w14:paraId="0339FCDC" w14:textId="47378436" w:rsidR="00741151" w:rsidRPr="00E72147" w:rsidRDefault="00227A81" w:rsidP="00140A31">
      <w:pPr>
        <w:spacing w:after="12"/>
        <w:ind w:left="-5" w:right="2645"/>
        <w:rPr>
          <w:szCs w:val="24"/>
        </w:rPr>
      </w:pPr>
      <w:r w:rsidRPr="00E72147">
        <w:rPr>
          <w:b/>
          <w:szCs w:val="24"/>
          <w:u w:val="single" w:color="000000"/>
        </w:rPr>
        <w:t xml:space="preserve">Bristol Day Committee – </w:t>
      </w:r>
      <w:r w:rsidR="00140A31" w:rsidRPr="00E72147">
        <w:rPr>
          <w:b/>
          <w:szCs w:val="24"/>
          <w:u w:val="single" w:color="000000"/>
        </w:rPr>
        <w:t>Mary Jane Stoltz</w:t>
      </w:r>
      <w:r w:rsidRPr="00E72147">
        <w:rPr>
          <w:b/>
          <w:szCs w:val="24"/>
        </w:rPr>
        <w:t xml:space="preserve"> </w:t>
      </w:r>
      <w:r w:rsidRPr="00E72147">
        <w:rPr>
          <w:szCs w:val="24"/>
        </w:rPr>
        <w:t xml:space="preserve"> </w:t>
      </w:r>
    </w:p>
    <w:p w14:paraId="62A63047" w14:textId="5641B6D5" w:rsidR="00741151" w:rsidRPr="00E72147" w:rsidRDefault="003D7D62">
      <w:pPr>
        <w:ind w:left="-5"/>
        <w:rPr>
          <w:szCs w:val="24"/>
        </w:rPr>
      </w:pPr>
      <w:r w:rsidRPr="00E72147">
        <w:rPr>
          <w:szCs w:val="24"/>
        </w:rPr>
        <w:t>Jessica</w:t>
      </w:r>
      <w:r w:rsidR="00115280">
        <w:rPr>
          <w:szCs w:val="24"/>
        </w:rPr>
        <w:t xml:space="preserve"> will check if</w:t>
      </w:r>
      <w:r w:rsidRPr="00E72147">
        <w:rPr>
          <w:szCs w:val="24"/>
        </w:rPr>
        <w:t xml:space="preserve"> the grill </w:t>
      </w:r>
      <w:r w:rsidR="00115280">
        <w:rPr>
          <w:szCs w:val="24"/>
        </w:rPr>
        <w:t xml:space="preserve">is </w:t>
      </w:r>
      <w:r w:rsidRPr="00E72147">
        <w:rPr>
          <w:szCs w:val="24"/>
        </w:rPr>
        <w:t xml:space="preserve">usable </w:t>
      </w:r>
      <w:r w:rsidR="00115280">
        <w:rPr>
          <w:szCs w:val="24"/>
        </w:rPr>
        <w:t>when she moves the books for the sale later this week.</w:t>
      </w:r>
      <w:r w:rsidR="00227A81" w:rsidRPr="00E72147">
        <w:rPr>
          <w:szCs w:val="24"/>
        </w:rPr>
        <w:t xml:space="preserve">  </w:t>
      </w:r>
    </w:p>
    <w:p w14:paraId="1C970204" w14:textId="77777777" w:rsidR="00741151" w:rsidRPr="00E72147" w:rsidRDefault="00227A81">
      <w:pPr>
        <w:spacing w:after="22" w:line="259" w:lineRule="auto"/>
        <w:ind w:left="0" w:firstLine="0"/>
        <w:rPr>
          <w:szCs w:val="24"/>
        </w:rPr>
      </w:pPr>
      <w:r w:rsidRPr="00E72147">
        <w:rPr>
          <w:b/>
          <w:szCs w:val="24"/>
        </w:rPr>
        <w:t xml:space="preserve"> </w:t>
      </w:r>
    </w:p>
    <w:p w14:paraId="68352559" w14:textId="414F6785" w:rsidR="00741151" w:rsidRPr="00E72147" w:rsidRDefault="003D7D62">
      <w:pPr>
        <w:spacing w:after="12"/>
        <w:ind w:left="-5" w:right="2645"/>
        <w:rPr>
          <w:szCs w:val="24"/>
        </w:rPr>
      </w:pPr>
      <w:r w:rsidRPr="00E72147">
        <w:rPr>
          <w:b/>
          <w:szCs w:val="24"/>
          <w:u w:val="single" w:color="000000"/>
        </w:rPr>
        <w:t xml:space="preserve">Ballot </w:t>
      </w:r>
      <w:r w:rsidR="00227A81" w:rsidRPr="00E72147">
        <w:rPr>
          <w:b/>
          <w:szCs w:val="24"/>
          <w:u w:val="single" w:color="000000"/>
        </w:rPr>
        <w:t>Funding Committee – chair TBD</w:t>
      </w:r>
      <w:r w:rsidR="00227A81" w:rsidRPr="00E72147">
        <w:rPr>
          <w:b/>
          <w:szCs w:val="24"/>
        </w:rPr>
        <w:t xml:space="preserve"> </w:t>
      </w:r>
    </w:p>
    <w:p w14:paraId="12D6A9E1" w14:textId="0CF26FEC" w:rsidR="00140A31" w:rsidRPr="00E72147" w:rsidRDefault="00115280">
      <w:pPr>
        <w:ind w:left="-5"/>
        <w:rPr>
          <w:color w:val="000080"/>
          <w:szCs w:val="24"/>
          <w:u w:val="single" w:color="000080"/>
        </w:rPr>
      </w:pPr>
      <w:r>
        <w:rPr>
          <w:szCs w:val="24"/>
        </w:rPr>
        <w:t xml:space="preserve">Tabled until May. Please review the following if you have not already done so.  </w:t>
      </w:r>
      <w:hyperlink r:id="rId6" w:history="1">
        <w:r w:rsidR="00140A31" w:rsidRPr="00E72147">
          <w:rPr>
            <w:rStyle w:val="Hyperlink"/>
            <w:szCs w:val="24"/>
          </w:rPr>
          <w:t>https://www.nysl.nysed.gov/libdev/libs/pldtools/guide/h-inbyin.htm</w:t>
        </w:r>
      </w:hyperlink>
    </w:p>
    <w:p w14:paraId="138711C6" w14:textId="01F1A3E7" w:rsidR="003D7D62" w:rsidRPr="00E72147" w:rsidRDefault="003D7D62">
      <w:pPr>
        <w:spacing w:after="20" w:line="259" w:lineRule="auto"/>
        <w:ind w:left="0" w:firstLine="0"/>
        <w:rPr>
          <w:szCs w:val="24"/>
        </w:rPr>
      </w:pPr>
    </w:p>
    <w:p w14:paraId="21BA6C25" w14:textId="77777777" w:rsidR="00741151" w:rsidRPr="00E72147" w:rsidRDefault="00227A81">
      <w:pPr>
        <w:spacing w:after="12"/>
        <w:ind w:left="-5" w:right="2645"/>
        <w:rPr>
          <w:szCs w:val="24"/>
        </w:rPr>
      </w:pPr>
      <w:r w:rsidRPr="00E72147">
        <w:rPr>
          <w:b/>
          <w:szCs w:val="24"/>
          <w:u w:val="single" w:color="000000"/>
        </w:rPr>
        <w:t>Grant Committee: Rebecca Keough</w:t>
      </w:r>
      <w:r w:rsidRPr="00E72147">
        <w:rPr>
          <w:b/>
          <w:szCs w:val="24"/>
        </w:rPr>
        <w:t xml:space="preserve"> </w:t>
      </w:r>
    </w:p>
    <w:p w14:paraId="07D39047" w14:textId="403A598D" w:rsidR="00741151" w:rsidRDefault="00115280">
      <w:pPr>
        <w:ind w:left="-5"/>
        <w:rPr>
          <w:szCs w:val="24"/>
        </w:rPr>
      </w:pPr>
      <w:r>
        <w:rPr>
          <w:szCs w:val="24"/>
        </w:rPr>
        <w:t xml:space="preserve">Rebecca reported that the </w:t>
      </w:r>
      <w:proofErr w:type="spellStart"/>
      <w:r w:rsidR="00227A81" w:rsidRPr="00E72147">
        <w:rPr>
          <w:szCs w:val="24"/>
        </w:rPr>
        <w:t>Causewave</w:t>
      </w:r>
      <w:proofErr w:type="spellEnd"/>
      <w:r w:rsidR="00227A81" w:rsidRPr="00E72147">
        <w:rPr>
          <w:szCs w:val="24"/>
        </w:rPr>
        <w:t xml:space="preserve"> </w:t>
      </w:r>
      <w:r w:rsidR="00F40078" w:rsidRPr="00E72147">
        <w:rPr>
          <w:szCs w:val="24"/>
        </w:rPr>
        <w:t>Grant was approved</w:t>
      </w:r>
      <w:r>
        <w:rPr>
          <w:szCs w:val="24"/>
        </w:rPr>
        <w:t xml:space="preserve"> and </w:t>
      </w:r>
      <w:r w:rsidR="008B7490">
        <w:rPr>
          <w:szCs w:val="24"/>
        </w:rPr>
        <w:t xml:space="preserve">that </w:t>
      </w:r>
      <w:r>
        <w:rPr>
          <w:szCs w:val="24"/>
        </w:rPr>
        <w:t xml:space="preserve">she will be meeting </w:t>
      </w:r>
      <w:r w:rsidR="008B7490">
        <w:rPr>
          <w:szCs w:val="24"/>
        </w:rPr>
        <w:t xml:space="preserve">in May </w:t>
      </w:r>
      <w:r>
        <w:rPr>
          <w:szCs w:val="24"/>
        </w:rPr>
        <w:t xml:space="preserve">with the </w:t>
      </w:r>
      <w:proofErr w:type="spellStart"/>
      <w:r>
        <w:rPr>
          <w:szCs w:val="24"/>
        </w:rPr>
        <w:t>Causewave</w:t>
      </w:r>
      <w:proofErr w:type="spellEnd"/>
      <w:r>
        <w:rPr>
          <w:szCs w:val="24"/>
        </w:rPr>
        <w:t xml:space="preserve"> contact, and her team, to discuss our interests.</w:t>
      </w:r>
    </w:p>
    <w:p w14:paraId="26845D27" w14:textId="3EF664D4" w:rsidR="00115280" w:rsidRDefault="00115280">
      <w:pPr>
        <w:ind w:left="-5"/>
        <w:rPr>
          <w:szCs w:val="24"/>
        </w:rPr>
      </w:pPr>
    </w:p>
    <w:p w14:paraId="3B4DFF35" w14:textId="76BDE065" w:rsidR="006C7103" w:rsidRDefault="00115280">
      <w:pPr>
        <w:ind w:left="-5"/>
        <w:rPr>
          <w:szCs w:val="24"/>
        </w:rPr>
      </w:pPr>
      <w:r>
        <w:rPr>
          <w:szCs w:val="24"/>
        </w:rPr>
        <w:t xml:space="preserve">We have also received a partial </w:t>
      </w:r>
      <w:r w:rsidR="006C7103">
        <w:rPr>
          <w:szCs w:val="24"/>
        </w:rPr>
        <w:t xml:space="preserve">ALA Libraries Transforming Communities </w:t>
      </w:r>
      <w:r>
        <w:rPr>
          <w:szCs w:val="24"/>
        </w:rPr>
        <w:t xml:space="preserve">grant </w:t>
      </w:r>
      <w:r w:rsidR="006C7103">
        <w:rPr>
          <w:szCs w:val="24"/>
        </w:rPr>
        <w:t>and this will allow us to purchase two portable readers and high contrast/large</w:t>
      </w:r>
      <w:r w:rsidR="008A20D6">
        <w:rPr>
          <w:szCs w:val="24"/>
        </w:rPr>
        <w:t>-</w:t>
      </w:r>
      <w:r w:rsidR="006C7103">
        <w:rPr>
          <w:szCs w:val="24"/>
        </w:rPr>
        <w:t xml:space="preserve">lettered keyboards for use at the </w:t>
      </w:r>
      <w:proofErr w:type="gramStart"/>
      <w:r w:rsidR="006C7103">
        <w:rPr>
          <w:szCs w:val="24"/>
        </w:rPr>
        <w:t>Library</w:t>
      </w:r>
      <w:proofErr w:type="gramEnd"/>
      <w:r w:rsidR="006C7103">
        <w:rPr>
          <w:szCs w:val="24"/>
        </w:rPr>
        <w:t>.</w:t>
      </w:r>
    </w:p>
    <w:p w14:paraId="6FD88E06" w14:textId="77777777" w:rsidR="006C7103" w:rsidRDefault="006C7103">
      <w:pPr>
        <w:ind w:left="-5"/>
        <w:rPr>
          <w:szCs w:val="24"/>
        </w:rPr>
      </w:pPr>
    </w:p>
    <w:p w14:paraId="16BDC549" w14:textId="5D21635D" w:rsidR="006C7103" w:rsidRDefault="006C7103">
      <w:pPr>
        <w:ind w:left="-5"/>
        <w:rPr>
          <w:szCs w:val="24"/>
        </w:rPr>
      </w:pPr>
      <w:r>
        <w:rPr>
          <w:szCs w:val="24"/>
        </w:rPr>
        <w:t>Rebecca is currently working on a technology grant.  She will also request six Hotspots and six Tablets through an FCC grant aimed at closing the digital gap.</w:t>
      </w:r>
    </w:p>
    <w:p w14:paraId="0D86F3AF" w14:textId="4B6FAFF2" w:rsidR="00115280" w:rsidRPr="00E72147" w:rsidRDefault="006C7103">
      <w:pPr>
        <w:ind w:left="-5"/>
        <w:rPr>
          <w:szCs w:val="24"/>
        </w:rPr>
      </w:pPr>
      <w:r>
        <w:rPr>
          <w:szCs w:val="24"/>
        </w:rPr>
        <w:t xml:space="preserve"> </w:t>
      </w:r>
    </w:p>
    <w:p w14:paraId="6989E536" w14:textId="2BFB5D8A" w:rsidR="00741151" w:rsidRPr="00E72147" w:rsidRDefault="00227A81" w:rsidP="00F40078">
      <w:pPr>
        <w:spacing w:after="12"/>
        <w:ind w:left="-5" w:right="2645"/>
        <w:rPr>
          <w:szCs w:val="24"/>
        </w:rPr>
      </w:pPr>
      <w:r w:rsidRPr="00E72147">
        <w:rPr>
          <w:b/>
          <w:szCs w:val="24"/>
          <w:u w:val="single" w:color="000000"/>
        </w:rPr>
        <w:t>Operations Committee</w:t>
      </w:r>
      <w:r w:rsidRPr="00E72147">
        <w:rPr>
          <w:szCs w:val="24"/>
        </w:rPr>
        <w:t xml:space="preserve"> </w:t>
      </w:r>
    </w:p>
    <w:p w14:paraId="6A2B4AC4" w14:textId="7229CFB9" w:rsidR="00741151" w:rsidRPr="00E72147" w:rsidRDefault="00227A81">
      <w:pPr>
        <w:ind w:left="-5"/>
        <w:rPr>
          <w:szCs w:val="24"/>
        </w:rPr>
      </w:pPr>
      <w:r w:rsidRPr="00E72147">
        <w:rPr>
          <w:szCs w:val="24"/>
        </w:rPr>
        <w:t>Bloomfield has contacted Jessica for a</w:t>
      </w:r>
      <w:r w:rsidR="009C0675" w:rsidRPr="00E72147">
        <w:rPr>
          <w:szCs w:val="24"/>
        </w:rPr>
        <w:t xml:space="preserve"> second</w:t>
      </w:r>
      <w:r w:rsidRPr="00E72147">
        <w:rPr>
          <w:szCs w:val="24"/>
        </w:rPr>
        <w:t xml:space="preserve"> interview.  </w:t>
      </w:r>
      <w:r w:rsidR="006C7103">
        <w:rPr>
          <w:szCs w:val="24"/>
        </w:rPr>
        <w:t>No further news.</w:t>
      </w:r>
    </w:p>
    <w:p w14:paraId="17B8B1BF" w14:textId="4912DFF9" w:rsidR="003D7D62" w:rsidRPr="006C7103" w:rsidRDefault="00227A81" w:rsidP="006C7103">
      <w:pPr>
        <w:spacing w:after="22" w:line="259" w:lineRule="auto"/>
        <w:ind w:left="0" w:firstLine="0"/>
        <w:rPr>
          <w:szCs w:val="24"/>
        </w:rPr>
      </w:pPr>
      <w:r w:rsidRPr="00E72147">
        <w:rPr>
          <w:szCs w:val="24"/>
        </w:rPr>
        <w:t xml:space="preserve"> </w:t>
      </w:r>
    </w:p>
    <w:p w14:paraId="00CF99DB" w14:textId="62F2CD3E" w:rsidR="009C0675" w:rsidRPr="00E72147" w:rsidRDefault="00227A81" w:rsidP="009C0675">
      <w:pPr>
        <w:spacing w:after="12"/>
        <w:ind w:left="-5" w:right="2645"/>
        <w:rPr>
          <w:b/>
          <w:szCs w:val="24"/>
          <w:u w:val="single" w:color="000000"/>
        </w:rPr>
      </w:pPr>
      <w:r w:rsidRPr="00E72147">
        <w:rPr>
          <w:b/>
          <w:szCs w:val="24"/>
          <w:u w:val="single" w:color="000000"/>
        </w:rPr>
        <w:t>Policy Committee: Mary Jane Stolz/Michael Osier</w:t>
      </w:r>
      <w:r w:rsidR="009C0675" w:rsidRPr="00E72147">
        <w:rPr>
          <w:b/>
          <w:szCs w:val="24"/>
          <w:u w:val="single" w:color="000000"/>
        </w:rPr>
        <w:t>:</w:t>
      </w:r>
    </w:p>
    <w:p w14:paraId="178D1FBD" w14:textId="66E696D7" w:rsidR="00741151" w:rsidRDefault="00227A81" w:rsidP="006C7103">
      <w:pPr>
        <w:spacing w:after="12"/>
        <w:ind w:left="-5" w:right="1"/>
        <w:rPr>
          <w:szCs w:val="24"/>
        </w:rPr>
      </w:pPr>
      <w:r w:rsidRPr="00E72147">
        <w:rPr>
          <w:szCs w:val="24"/>
        </w:rPr>
        <w:t xml:space="preserve">Disruption Recovery Manual </w:t>
      </w:r>
      <w:r w:rsidR="006C7103">
        <w:rPr>
          <w:szCs w:val="24"/>
        </w:rPr>
        <w:t>had been sent via email to the Board and was generally agreed to be clear and informative.</w:t>
      </w:r>
      <w:r w:rsidR="00F9513A">
        <w:rPr>
          <w:szCs w:val="24"/>
        </w:rPr>
        <w:t xml:space="preserve">  A couple of suggestions were </w:t>
      </w:r>
      <w:proofErr w:type="gramStart"/>
      <w:r w:rsidR="00F9513A">
        <w:rPr>
          <w:szCs w:val="24"/>
        </w:rPr>
        <w:t>made:</w:t>
      </w:r>
      <w:proofErr w:type="gramEnd"/>
      <w:r w:rsidR="00F9513A">
        <w:rPr>
          <w:szCs w:val="24"/>
        </w:rPr>
        <w:t xml:space="preserve">  add page numbers; </w:t>
      </w:r>
      <w:r w:rsidR="008B7490">
        <w:rPr>
          <w:szCs w:val="24"/>
        </w:rPr>
        <w:t>state</w:t>
      </w:r>
      <w:r w:rsidR="00F9513A">
        <w:rPr>
          <w:szCs w:val="24"/>
        </w:rPr>
        <w:t xml:space="preserve"> clearly where the ‘turn offs’ are located.</w:t>
      </w:r>
    </w:p>
    <w:p w14:paraId="59713618" w14:textId="6735162D" w:rsidR="00F9513A" w:rsidRDefault="00F9513A" w:rsidP="006C7103">
      <w:pPr>
        <w:spacing w:after="12"/>
        <w:ind w:left="-5" w:right="1"/>
        <w:rPr>
          <w:szCs w:val="24"/>
        </w:rPr>
      </w:pPr>
    </w:p>
    <w:p w14:paraId="7AA0A5EB" w14:textId="3663DFF8" w:rsidR="00F9513A" w:rsidRDefault="00F9513A" w:rsidP="006C7103">
      <w:pPr>
        <w:spacing w:after="12"/>
        <w:ind w:left="-5" w:right="1"/>
        <w:rPr>
          <w:szCs w:val="24"/>
        </w:rPr>
      </w:pPr>
      <w:r>
        <w:rPr>
          <w:szCs w:val="24"/>
        </w:rPr>
        <w:t xml:space="preserve">A discussion of external </w:t>
      </w:r>
      <w:proofErr w:type="gramStart"/>
      <w:r>
        <w:rPr>
          <w:szCs w:val="24"/>
        </w:rPr>
        <w:t>safe-keeping</w:t>
      </w:r>
      <w:proofErr w:type="gramEnd"/>
      <w:r>
        <w:rPr>
          <w:szCs w:val="24"/>
        </w:rPr>
        <w:t xml:space="preserve"> of important documents such as the charter, deed, etc. was held.  The original charter, on sheepskin, is currently hanging in the historical section of the library and Jessica will </w:t>
      </w:r>
      <w:r w:rsidR="008B7490">
        <w:rPr>
          <w:szCs w:val="24"/>
        </w:rPr>
        <w:t>investigate</w:t>
      </w:r>
      <w:r>
        <w:rPr>
          <w:szCs w:val="24"/>
        </w:rPr>
        <w:t xml:space="preserve"> getting it appraised and archivally framed.</w:t>
      </w:r>
    </w:p>
    <w:p w14:paraId="4551CD12" w14:textId="6E34F9D6" w:rsidR="00F9513A" w:rsidRDefault="00F9513A" w:rsidP="006C7103">
      <w:pPr>
        <w:spacing w:after="12"/>
        <w:ind w:left="-5" w:right="1"/>
        <w:rPr>
          <w:szCs w:val="24"/>
        </w:rPr>
      </w:pPr>
    </w:p>
    <w:p w14:paraId="01617FD5" w14:textId="2744E713" w:rsidR="00F9513A" w:rsidRPr="00E72147" w:rsidRDefault="00F9513A" w:rsidP="006C7103">
      <w:pPr>
        <w:spacing w:after="12"/>
        <w:ind w:left="-5" w:right="1"/>
        <w:rPr>
          <w:szCs w:val="24"/>
        </w:rPr>
      </w:pPr>
      <w:r>
        <w:rPr>
          <w:szCs w:val="24"/>
        </w:rPr>
        <w:t>Jessica will be making an inventory of the fire safe box in the office.</w:t>
      </w:r>
    </w:p>
    <w:p w14:paraId="1C076310" w14:textId="77777777" w:rsidR="00741151" w:rsidRPr="00E72147" w:rsidRDefault="00227A81">
      <w:pPr>
        <w:spacing w:after="20" w:line="259" w:lineRule="auto"/>
        <w:ind w:left="0" w:firstLine="0"/>
        <w:rPr>
          <w:szCs w:val="24"/>
        </w:rPr>
      </w:pPr>
      <w:r w:rsidRPr="00E72147">
        <w:rPr>
          <w:i/>
          <w:szCs w:val="24"/>
        </w:rPr>
        <w:t xml:space="preserve"> </w:t>
      </w:r>
    </w:p>
    <w:p w14:paraId="627028A3" w14:textId="2C4D6A84" w:rsidR="00741151" w:rsidRPr="00E72147" w:rsidRDefault="00227A81" w:rsidP="00F9513A">
      <w:pPr>
        <w:spacing w:after="12"/>
        <w:ind w:left="-5" w:right="1"/>
        <w:rPr>
          <w:szCs w:val="24"/>
        </w:rPr>
      </w:pPr>
      <w:r w:rsidRPr="00E72147">
        <w:rPr>
          <w:b/>
          <w:szCs w:val="24"/>
          <w:u w:val="single" w:color="000000"/>
        </w:rPr>
        <w:t>Board Communications Committee: Sally Healy Frank:</w:t>
      </w:r>
      <w:r w:rsidRPr="00E72147">
        <w:rPr>
          <w:b/>
          <w:szCs w:val="24"/>
        </w:rPr>
        <w:t xml:space="preserve"> </w:t>
      </w:r>
      <w:r w:rsidR="00F9513A">
        <w:rPr>
          <w:b/>
          <w:szCs w:val="24"/>
        </w:rPr>
        <w:t xml:space="preserve"> </w:t>
      </w:r>
      <w:r w:rsidR="00F9513A" w:rsidRPr="00F9513A">
        <w:rPr>
          <w:bCs/>
          <w:szCs w:val="24"/>
        </w:rPr>
        <w:t>no report.</w:t>
      </w:r>
    </w:p>
    <w:p w14:paraId="74726770" w14:textId="521034DA" w:rsidR="00741151" w:rsidRPr="00E72147" w:rsidRDefault="00227A81">
      <w:pPr>
        <w:ind w:left="-5"/>
        <w:rPr>
          <w:szCs w:val="24"/>
        </w:rPr>
      </w:pPr>
      <w:r w:rsidRPr="00E72147">
        <w:rPr>
          <w:szCs w:val="24"/>
        </w:rPr>
        <w:t xml:space="preserve"> </w:t>
      </w:r>
    </w:p>
    <w:p w14:paraId="1CD0CC1D" w14:textId="43811D73" w:rsidR="00741151" w:rsidRPr="00E72147" w:rsidRDefault="00227A81">
      <w:pPr>
        <w:spacing w:after="12"/>
        <w:ind w:left="-5" w:right="2645"/>
        <w:rPr>
          <w:szCs w:val="24"/>
        </w:rPr>
      </w:pPr>
      <w:r w:rsidRPr="00E72147">
        <w:rPr>
          <w:b/>
          <w:szCs w:val="24"/>
          <w:u w:val="single" w:color="000000"/>
        </w:rPr>
        <w:lastRenderedPageBreak/>
        <w:t xml:space="preserve">Fundraising </w:t>
      </w:r>
      <w:r w:rsidR="00F9513A">
        <w:rPr>
          <w:b/>
          <w:szCs w:val="24"/>
          <w:u w:val="single" w:color="000000"/>
        </w:rPr>
        <w:t xml:space="preserve">Committee </w:t>
      </w:r>
      <w:r w:rsidRPr="00E72147">
        <w:rPr>
          <w:b/>
          <w:szCs w:val="24"/>
          <w:u w:val="single" w:color="000000"/>
        </w:rPr>
        <w:t>-</w:t>
      </w:r>
      <w:r w:rsidR="00F9513A">
        <w:rPr>
          <w:b/>
          <w:szCs w:val="24"/>
          <w:u w:val="single" w:color="000000"/>
        </w:rPr>
        <w:t xml:space="preserve"> </w:t>
      </w:r>
      <w:r w:rsidRPr="00E72147">
        <w:rPr>
          <w:b/>
          <w:szCs w:val="24"/>
          <w:u w:val="single" w:color="000000"/>
        </w:rPr>
        <w:t>Chair TBD</w:t>
      </w:r>
      <w:r w:rsidRPr="00E72147">
        <w:rPr>
          <w:b/>
          <w:szCs w:val="24"/>
        </w:rPr>
        <w:t xml:space="preserve"> </w:t>
      </w:r>
    </w:p>
    <w:p w14:paraId="113331FB" w14:textId="77777777" w:rsidR="00741151" w:rsidRPr="00E72147" w:rsidRDefault="00227A81">
      <w:pPr>
        <w:ind w:left="-5"/>
        <w:rPr>
          <w:szCs w:val="24"/>
        </w:rPr>
      </w:pPr>
      <w:r w:rsidRPr="00E72147">
        <w:rPr>
          <w:szCs w:val="24"/>
        </w:rPr>
        <w:t xml:space="preserve">Discussion of the various fundraisers for this year.  </w:t>
      </w:r>
    </w:p>
    <w:p w14:paraId="1F088372" w14:textId="0724959B" w:rsidR="00DF7A6E" w:rsidRPr="00E72147" w:rsidRDefault="00DF7A6E">
      <w:pPr>
        <w:ind w:left="-5"/>
        <w:rPr>
          <w:szCs w:val="24"/>
        </w:rPr>
      </w:pPr>
      <w:r w:rsidRPr="00E72147">
        <w:rPr>
          <w:szCs w:val="24"/>
        </w:rPr>
        <w:t>Book Sale</w:t>
      </w:r>
      <w:r w:rsidR="009363D7">
        <w:rPr>
          <w:szCs w:val="24"/>
        </w:rPr>
        <w:t xml:space="preserve"> </w:t>
      </w:r>
      <w:r w:rsidRPr="00E72147">
        <w:rPr>
          <w:szCs w:val="24"/>
        </w:rPr>
        <w:t>-</w:t>
      </w:r>
      <w:r w:rsidR="009363D7">
        <w:rPr>
          <w:szCs w:val="24"/>
        </w:rPr>
        <w:t xml:space="preserve"> </w:t>
      </w:r>
      <w:r w:rsidRPr="00E72147">
        <w:rPr>
          <w:szCs w:val="24"/>
        </w:rPr>
        <w:t>April 16</w:t>
      </w:r>
      <w:r w:rsidRPr="00E72147">
        <w:rPr>
          <w:szCs w:val="24"/>
          <w:vertAlign w:val="superscript"/>
        </w:rPr>
        <w:t>th</w:t>
      </w:r>
      <w:r w:rsidRPr="00E72147">
        <w:rPr>
          <w:szCs w:val="24"/>
        </w:rPr>
        <w:t xml:space="preserve"> </w:t>
      </w:r>
      <w:r w:rsidR="009363D7">
        <w:rPr>
          <w:szCs w:val="24"/>
        </w:rPr>
        <w:t xml:space="preserve">– everything is ready to </w:t>
      </w:r>
      <w:proofErr w:type="gramStart"/>
      <w:r w:rsidR="009363D7">
        <w:rPr>
          <w:szCs w:val="24"/>
        </w:rPr>
        <w:t>go</w:t>
      </w:r>
      <w:proofErr w:type="gramEnd"/>
      <w:r w:rsidR="009363D7">
        <w:rPr>
          <w:szCs w:val="24"/>
        </w:rPr>
        <w:t xml:space="preserve"> and Jessica asked for some help moving the books on 15</w:t>
      </w:r>
      <w:r w:rsidR="009363D7" w:rsidRPr="009363D7">
        <w:rPr>
          <w:szCs w:val="24"/>
          <w:vertAlign w:val="superscript"/>
        </w:rPr>
        <w:t>th</w:t>
      </w:r>
      <w:r w:rsidR="009363D7">
        <w:rPr>
          <w:szCs w:val="24"/>
        </w:rPr>
        <w:t>.</w:t>
      </w:r>
    </w:p>
    <w:p w14:paraId="74111B8F" w14:textId="26063A70" w:rsidR="00741151" w:rsidRPr="00E72147" w:rsidRDefault="00227A81">
      <w:pPr>
        <w:ind w:left="-5"/>
        <w:rPr>
          <w:szCs w:val="24"/>
        </w:rPr>
      </w:pPr>
      <w:r w:rsidRPr="00E72147">
        <w:rPr>
          <w:szCs w:val="24"/>
        </w:rPr>
        <w:t xml:space="preserve">Chicken BBQ – </w:t>
      </w:r>
      <w:r w:rsidR="00E609BE" w:rsidRPr="00E72147">
        <w:rPr>
          <w:szCs w:val="24"/>
        </w:rPr>
        <w:t>May 22</w:t>
      </w:r>
      <w:r w:rsidR="008B7490" w:rsidRPr="008B7490">
        <w:rPr>
          <w:szCs w:val="24"/>
          <w:vertAlign w:val="superscript"/>
        </w:rPr>
        <w:t>nd</w:t>
      </w:r>
      <w:r w:rsidR="009363D7">
        <w:rPr>
          <w:szCs w:val="24"/>
        </w:rPr>
        <w:t>.  Jessica will print tickets and flyers and the Board members are each responsible for selling 10 tickets each and having flyers placed in various locations.</w:t>
      </w:r>
    </w:p>
    <w:p w14:paraId="4F5B31B0" w14:textId="45FA42BA" w:rsidR="00741151" w:rsidRPr="00E72147" w:rsidRDefault="00227A81">
      <w:pPr>
        <w:ind w:left="-5"/>
        <w:rPr>
          <w:szCs w:val="24"/>
        </w:rPr>
      </w:pPr>
      <w:r w:rsidRPr="00E72147">
        <w:rPr>
          <w:szCs w:val="24"/>
        </w:rPr>
        <w:t xml:space="preserve">Food stand at Bristol Day </w:t>
      </w:r>
      <w:r w:rsidR="00E609BE" w:rsidRPr="00E72147">
        <w:rPr>
          <w:szCs w:val="24"/>
        </w:rPr>
        <w:t>– June 12</w:t>
      </w:r>
      <w:r w:rsidR="008B7490" w:rsidRPr="008B7490">
        <w:rPr>
          <w:szCs w:val="24"/>
          <w:vertAlign w:val="superscript"/>
        </w:rPr>
        <w:t>th</w:t>
      </w:r>
      <w:r w:rsidR="008B7490">
        <w:rPr>
          <w:szCs w:val="24"/>
        </w:rPr>
        <w:t>.</w:t>
      </w:r>
    </w:p>
    <w:p w14:paraId="788E06C6" w14:textId="77777777" w:rsidR="00741151" w:rsidRPr="00E72147" w:rsidRDefault="00227A81">
      <w:pPr>
        <w:ind w:left="-5"/>
        <w:rPr>
          <w:szCs w:val="24"/>
        </w:rPr>
      </w:pPr>
      <w:r w:rsidRPr="00E72147">
        <w:rPr>
          <w:szCs w:val="24"/>
        </w:rPr>
        <w:t xml:space="preserve">Book sale at Bristol Day </w:t>
      </w:r>
    </w:p>
    <w:p w14:paraId="7BA6D1F6" w14:textId="77777777" w:rsidR="00741151" w:rsidRPr="00E72147" w:rsidRDefault="00227A81">
      <w:pPr>
        <w:spacing w:after="53"/>
        <w:ind w:left="-5"/>
        <w:rPr>
          <w:szCs w:val="24"/>
        </w:rPr>
      </w:pPr>
      <w:r w:rsidRPr="00E72147">
        <w:rPr>
          <w:szCs w:val="24"/>
        </w:rPr>
        <w:t xml:space="preserve">Other ideas needed </w:t>
      </w:r>
    </w:p>
    <w:p w14:paraId="49D1CA45" w14:textId="77777777" w:rsidR="00741151" w:rsidRPr="00E72147" w:rsidRDefault="00227A81">
      <w:pPr>
        <w:spacing w:after="46" w:line="259" w:lineRule="auto"/>
        <w:ind w:left="0" w:firstLine="0"/>
        <w:rPr>
          <w:szCs w:val="24"/>
        </w:rPr>
      </w:pPr>
      <w:r w:rsidRPr="00E72147">
        <w:rPr>
          <w:b/>
          <w:szCs w:val="24"/>
        </w:rPr>
        <w:t xml:space="preserve"> </w:t>
      </w:r>
    </w:p>
    <w:p w14:paraId="1049954E" w14:textId="77777777" w:rsidR="00741151" w:rsidRPr="00E72147" w:rsidRDefault="00227A81">
      <w:pPr>
        <w:spacing w:after="2" w:line="259" w:lineRule="auto"/>
        <w:ind w:left="-5"/>
        <w:rPr>
          <w:szCs w:val="24"/>
        </w:rPr>
      </w:pPr>
      <w:r w:rsidRPr="00E72147">
        <w:rPr>
          <w:b/>
          <w:szCs w:val="24"/>
          <w:u w:val="single" w:color="000000"/>
        </w:rPr>
        <w:t>Old Business:</w:t>
      </w:r>
      <w:r w:rsidRPr="00E72147">
        <w:rPr>
          <w:b/>
          <w:szCs w:val="24"/>
        </w:rPr>
        <w:t xml:space="preserve">  </w:t>
      </w:r>
      <w:r w:rsidRPr="00E72147">
        <w:rPr>
          <w:i/>
          <w:szCs w:val="24"/>
        </w:rPr>
        <w:t xml:space="preserve">Business not covered in Committee Reports </w:t>
      </w:r>
    </w:p>
    <w:p w14:paraId="012460B3" w14:textId="741D3144" w:rsidR="00741151" w:rsidRPr="00E72147" w:rsidRDefault="00227A81" w:rsidP="008B7490">
      <w:pPr>
        <w:spacing w:after="20" w:line="259" w:lineRule="auto"/>
        <w:ind w:left="0" w:firstLine="0"/>
        <w:rPr>
          <w:szCs w:val="24"/>
        </w:rPr>
      </w:pPr>
      <w:r w:rsidRPr="00E72147">
        <w:rPr>
          <w:szCs w:val="24"/>
        </w:rPr>
        <w:t xml:space="preserve"> </w:t>
      </w:r>
    </w:p>
    <w:p w14:paraId="6B9E61C8" w14:textId="34975A32" w:rsidR="00741151" w:rsidRPr="00E72147" w:rsidRDefault="00227A81">
      <w:pPr>
        <w:spacing w:after="32" w:line="259" w:lineRule="auto"/>
        <w:ind w:left="-5"/>
        <w:rPr>
          <w:i/>
          <w:szCs w:val="24"/>
        </w:rPr>
      </w:pPr>
      <w:r w:rsidRPr="00E72147">
        <w:rPr>
          <w:b/>
          <w:szCs w:val="24"/>
          <w:u w:val="single" w:color="000000"/>
        </w:rPr>
        <w:t>New Business:</w:t>
      </w:r>
      <w:r w:rsidRPr="00E72147">
        <w:rPr>
          <w:b/>
          <w:szCs w:val="24"/>
        </w:rPr>
        <w:t xml:space="preserve">  </w:t>
      </w:r>
    </w:p>
    <w:p w14:paraId="2D6C0522" w14:textId="3FAB0749" w:rsidR="00FA3695" w:rsidRDefault="00FA3695">
      <w:pPr>
        <w:spacing w:after="32" w:line="259" w:lineRule="auto"/>
        <w:ind w:left="-5"/>
        <w:rPr>
          <w:iCs/>
          <w:szCs w:val="24"/>
        </w:rPr>
      </w:pPr>
      <w:r w:rsidRPr="00E72147">
        <w:rPr>
          <w:iCs/>
          <w:szCs w:val="24"/>
        </w:rPr>
        <w:t>Discussion of the new Program Manager position proposed by Jessica. Vote to approve the impact on budget</w:t>
      </w:r>
      <w:r w:rsidR="009363D7">
        <w:rPr>
          <w:iCs/>
          <w:szCs w:val="24"/>
        </w:rPr>
        <w:t xml:space="preserve"> was shelved until MJ Stoltz could be available</w:t>
      </w:r>
      <w:r w:rsidR="004839E9">
        <w:rPr>
          <w:iCs/>
          <w:szCs w:val="24"/>
        </w:rPr>
        <w:t xml:space="preserve"> either Friday 15</w:t>
      </w:r>
      <w:r w:rsidR="004839E9" w:rsidRPr="004839E9">
        <w:rPr>
          <w:iCs/>
          <w:szCs w:val="24"/>
          <w:vertAlign w:val="superscript"/>
        </w:rPr>
        <w:t>th</w:t>
      </w:r>
      <w:r w:rsidR="004839E9">
        <w:rPr>
          <w:iCs/>
          <w:szCs w:val="24"/>
        </w:rPr>
        <w:t xml:space="preserve"> evening, Saturday 16</w:t>
      </w:r>
      <w:r w:rsidR="004839E9" w:rsidRPr="004839E9">
        <w:rPr>
          <w:iCs/>
          <w:szCs w:val="24"/>
          <w:vertAlign w:val="superscript"/>
        </w:rPr>
        <w:t>th</w:t>
      </w:r>
      <w:r w:rsidR="004839E9">
        <w:rPr>
          <w:iCs/>
          <w:szCs w:val="24"/>
        </w:rPr>
        <w:t xml:space="preserve"> any time or Monday 18</w:t>
      </w:r>
      <w:r w:rsidR="004839E9" w:rsidRPr="004839E9">
        <w:rPr>
          <w:iCs/>
          <w:szCs w:val="24"/>
          <w:vertAlign w:val="superscript"/>
        </w:rPr>
        <w:t>th</w:t>
      </w:r>
      <w:r w:rsidR="004839E9">
        <w:rPr>
          <w:iCs/>
          <w:szCs w:val="24"/>
        </w:rPr>
        <w:t xml:space="preserve"> evening.</w:t>
      </w:r>
    </w:p>
    <w:p w14:paraId="1F434A0C" w14:textId="737C6F9E" w:rsidR="00ED4F7A" w:rsidRDefault="00ED4F7A">
      <w:pPr>
        <w:spacing w:after="32" w:line="259" w:lineRule="auto"/>
        <w:ind w:left="-5"/>
        <w:rPr>
          <w:iCs/>
          <w:szCs w:val="24"/>
        </w:rPr>
      </w:pPr>
    </w:p>
    <w:p w14:paraId="07D3089F" w14:textId="3E5B72E3" w:rsidR="00ED4F7A" w:rsidRPr="00E72147" w:rsidRDefault="00ED4F7A">
      <w:pPr>
        <w:spacing w:after="32" w:line="259" w:lineRule="auto"/>
        <w:ind w:left="-5"/>
        <w:rPr>
          <w:iCs/>
          <w:szCs w:val="24"/>
        </w:rPr>
      </w:pPr>
      <w:r>
        <w:rPr>
          <w:iCs/>
          <w:szCs w:val="24"/>
        </w:rPr>
        <w:t>The new tablecloths, with new logo, were admired by all and thanks given to Lisa Moore.</w:t>
      </w:r>
    </w:p>
    <w:p w14:paraId="45825590" w14:textId="77777777" w:rsidR="004839E9" w:rsidRDefault="004839E9">
      <w:pPr>
        <w:spacing w:after="0" w:line="259" w:lineRule="auto"/>
        <w:ind w:left="0" w:firstLine="0"/>
        <w:rPr>
          <w:b/>
          <w:color w:val="BFBFBF"/>
          <w:szCs w:val="24"/>
        </w:rPr>
      </w:pPr>
    </w:p>
    <w:p w14:paraId="4BFB25F3" w14:textId="50E7BA88" w:rsidR="004839E9" w:rsidRPr="004839E9" w:rsidRDefault="004839E9" w:rsidP="004839E9">
      <w:pPr>
        <w:spacing w:after="32" w:line="259" w:lineRule="auto"/>
        <w:ind w:left="-5"/>
        <w:rPr>
          <w:iCs/>
          <w:szCs w:val="24"/>
        </w:rPr>
      </w:pPr>
      <w:r w:rsidRPr="004839E9">
        <w:rPr>
          <w:iCs/>
          <w:szCs w:val="24"/>
        </w:rPr>
        <w:t xml:space="preserve">Sally Healy Frank adjourned </w:t>
      </w:r>
      <w:r>
        <w:rPr>
          <w:iCs/>
          <w:szCs w:val="24"/>
        </w:rPr>
        <w:t>the meeting a</w:t>
      </w:r>
      <w:r w:rsidRPr="004839E9">
        <w:rPr>
          <w:iCs/>
          <w:szCs w:val="24"/>
        </w:rPr>
        <w:t>t 8pm.</w:t>
      </w:r>
    </w:p>
    <w:p w14:paraId="346AB1EF" w14:textId="77777777" w:rsidR="004839E9" w:rsidRDefault="004839E9">
      <w:pPr>
        <w:spacing w:after="0" w:line="259" w:lineRule="auto"/>
        <w:ind w:left="0" w:firstLine="0"/>
        <w:rPr>
          <w:b/>
          <w:szCs w:val="24"/>
        </w:rPr>
      </w:pPr>
    </w:p>
    <w:p w14:paraId="22CB41AA" w14:textId="41A00EF5" w:rsidR="00741151" w:rsidRPr="00E72147" w:rsidRDefault="00E609BE">
      <w:pPr>
        <w:spacing w:after="0" w:line="259" w:lineRule="auto"/>
        <w:ind w:left="0" w:firstLine="0"/>
        <w:rPr>
          <w:szCs w:val="24"/>
        </w:rPr>
      </w:pPr>
      <w:r w:rsidRPr="00E72147">
        <w:rPr>
          <w:b/>
          <w:szCs w:val="24"/>
        </w:rPr>
        <w:t xml:space="preserve">Next Board Meeting:  Tuesday, May 10, 2022, 7 </w:t>
      </w:r>
      <w:proofErr w:type="spellStart"/>
      <w:r w:rsidRPr="00E72147">
        <w:rPr>
          <w:b/>
          <w:szCs w:val="24"/>
        </w:rPr>
        <w:t>p.m</w:t>
      </w:r>
      <w:proofErr w:type="spellEnd"/>
    </w:p>
    <w:p w14:paraId="7D814F22" w14:textId="77777777" w:rsidR="008B7490" w:rsidRPr="00E72147" w:rsidRDefault="008B7490">
      <w:pPr>
        <w:spacing w:after="0" w:line="259" w:lineRule="auto"/>
        <w:ind w:left="0" w:firstLine="0"/>
        <w:rPr>
          <w:szCs w:val="24"/>
        </w:rPr>
      </w:pPr>
    </w:p>
    <w:sectPr w:rsidR="008B7490" w:rsidRPr="00E72147">
      <w:headerReference w:type="even" r:id="rId7"/>
      <w:headerReference w:type="default" r:id="rId8"/>
      <w:footerReference w:type="even" r:id="rId9"/>
      <w:footerReference w:type="default" r:id="rId10"/>
      <w:headerReference w:type="first" r:id="rId11"/>
      <w:footerReference w:type="first" r:id="rId12"/>
      <w:pgSz w:w="12240" w:h="15840"/>
      <w:pgMar w:top="485" w:right="1799" w:bottom="42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B08D9" w14:textId="77777777" w:rsidR="00B32C53" w:rsidRDefault="00B32C53" w:rsidP="00B13F32">
      <w:pPr>
        <w:spacing w:after="0" w:line="240" w:lineRule="auto"/>
      </w:pPr>
      <w:r>
        <w:separator/>
      </w:r>
    </w:p>
  </w:endnote>
  <w:endnote w:type="continuationSeparator" w:id="0">
    <w:p w14:paraId="6092B566" w14:textId="77777777" w:rsidR="00B32C53" w:rsidRDefault="00B32C53" w:rsidP="00B1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C869" w14:textId="77777777" w:rsidR="00B13F32" w:rsidRDefault="00B13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885D" w14:textId="77777777" w:rsidR="00B13F32" w:rsidRDefault="00B13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DBC3" w14:textId="77777777" w:rsidR="00B13F32" w:rsidRDefault="00B1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B1D3" w14:textId="77777777" w:rsidR="00B32C53" w:rsidRDefault="00B32C53" w:rsidP="00B13F32">
      <w:pPr>
        <w:spacing w:after="0" w:line="240" w:lineRule="auto"/>
      </w:pPr>
      <w:r>
        <w:separator/>
      </w:r>
    </w:p>
  </w:footnote>
  <w:footnote w:type="continuationSeparator" w:id="0">
    <w:p w14:paraId="3C661E67" w14:textId="77777777" w:rsidR="00B32C53" w:rsidRDefault="00B32C53" w:rsidP="00B13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2CFA" w14:textId="115EF70A" w:rsidR="00B13F32" w:rsidRDefault="00B32C53">
    <w:pPr>
      <w:pStyle w:val="Header"/>
    </w:pPr>
    <w:r>
      <w:rPr>
        <w:noProof/>
      </w:rPr>
      <w:pict w14:anchorId="0337F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5225" o:spid="_x0000_s1027" type="#_x0000_t136" alt="" style="position:absolute;left:0;text-align:left;margin-left:0;margin-top:0;width:456.85pt;height:152.2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7966" w14:textId="06D53925" w:rsidR="00B13F32" w:rsidRDefault="00B32C53">
    <w:pPr>
      <w:pStyle w:val="Header"/>
    </w:pPr>
    <w:r>
      <w:rPr>
        <w:noProof/>
      </w:rPr>
      <w:pict w14:anchorId="3CFDE9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5226" o:spid="_x0000_s1026" type="#_x0000_t136" alt="" style="position:absolute;left:0;text-align:left;margin-left:0;margin-top:0;width:456.85pt;height:152.2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4F40" w14:textId="4673878A" w:rsidR="00B13F32" w:rsidRDefault="00B32C53">
    <w:pPr>
      <w:pStyle w:val="Header"/>
    </w:pPr>
    <w:r>
      <w:rPr>
        <w:noProof/>
      </w:rPr>
      <w:pict w14:anchorId="59238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35224" o:spid="_x0000_s1025" type="#_x0000_t136" alt="" style="position:absolute;left:0;text-align:left;margin-left:0;margin-top:0;width:456.85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51"/>
    <w:rsid w:val="00115280"/>
    <w:rsid w:val="00140A31"/>
    <w:rsid w:val="001676C8"/>
    <w:rsid w:val="00227A81"/>
    <w:rsid w:val="0032595C"/>
    <w:rsid w:val="00356FE4"/>
    <w:rsid w:val="003D7D62"/>
    <w:rsid w:val="004839E9"/>
    <w:rsid w:val="006236EC"/>
    <w:rsid w:val="006C7103"/>
    <w:rsid w:val="00741151"/>
    <w:rsid w:val="007672A0"/>
    <w:rsid w:val="008A20D6"/>
    <w:rsid w:val="008B7490"/>
    <w:rsid w:val="009363D7"/>
    <w:rsid w:val="00975EF3"/>
    <w:rsid w:val="009C0675"/>
    <w:rsid w:val="009C3CFA"/>
    <w:rsid w:val="00B13F32"/>
    <w:rsid w:val="00B32C53"/>
    <w:rsid w:val="00B933F4"/>
    <w:rsid w:val="00BD440B"/>
    <w:rsid w:val="00CF0E95"/>
    <w:rsid w:val="00D62CDD"/>
    <w:rsid w:val="00DF7A6E"/>
    <w:rsid w:val="00E609BE"/>
    <w:rsid w:val="00E72147"/>
    <w:rsid w:val="00EA571F"/>
    <w:rsid w:val="00ED4F7A"/>
    <w:rsid w:val="00F40078"/>
    <w:rsid w:val="00F9513A"/>
    <w:rsid w:val="00F97DAE"/>
    <w:rsid w:val="00FA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101D3"/>
  <w15:docId w15:val="{7EC80DB5-8E5D-4EDB-8950-42192B98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7"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basedOn w:val="DefaultParagraphFont"/>
    <w:uiPriority w:val="99"/>
    <w:unhideWhenUsed/>
    <w:rsid w:val="00140A31"/>
    <w:rPr>
      <w:color w:val="0563C1" w:themeColor="hyperlink"/>
      <w:u w:val="single"/>
    </w:rPr>
  </w:style>
  <w:style w:type="character" w:styleId="UnresolvedMention">
    <w:name w:val="Unresolved Mention"/>
    <w:basedOn w:val="DefaultParagraphFont"/>
    <w:uiPriority w:val="99"/>
    <w:semiHidden/>
    <w:unhideWhenUsed/>
    <w:rsid w:val="00140A31"/>
    <w:rPr>
      <w:color w:val="605E5C"/>
      <w:shd w:val="clear" w:color="auto" w:fill="E1DFDD"/>
    </w:rPr>
  </w:style>
  <w:style w:type="paragraph" w:styleId="Header">
    <w:name w:val="header"/>
    <w:basedOn w:val="Normal"/>
    <w:link w:val="HeaderChar"/>
    <w:uiPriority w:val="99"/>
    <w:unhideWhenUsed/>
    <w:rsid w:val="00B13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F32"/>
    <w:rPr>
      <w:rFonts w:ascii="Calibri" w:eastAsia="Calibri" w:hAnsi="Calibri" w:cs="Calibri"/>
      <w:color w:val="000000"/>
      <w:sz w:val="24"/>
    </w:rPr>
  </w:style>
  <w:style w:type="paragraph" w:styleId="Footer">
    <w:name w:val="footer"/>
    <w:basedOn w:val="Normal"/>
    <w:link w:val="FooterChar"/>
    <w:uiPriority w:val="99"/>
    <w:unhideWhenUsed/>
    <w:rsid w:val="00B13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F3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sl.nysed.gov/libdev/libs/pldtools/guide/h-inbyin.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 Deroef</dc:creator>
  <cp:keywords/>
  <cp:lastModifiedBy>Nicola Lund</cp:lastModifiedBy>
  <cp:revision>6</cp:revision>
  <dcterms:created xsi:type="dcterms:W3CDTF">2022-04-21T22:38:00Z</dcterms:created>
  <dcterms:modified xsi:type="dcterms:W3CDTF">2022-04-21T22:44:00Z</dcterms:modified>
</cp:coreProperties>
</file>